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D7D39" w14:textId="77777777" w:rsidR="0028067D" w:rsidRDefault="00A65AF7">
      <w:pPr>
        <w:pStyle w:val="Body"/>
        <w:pBdr>
          <w:bottom w:val="single" w:sz="4" w:space="0" w:color="000000"/>
        </w:pBdr>
        <w:jc w:val="center"/>
        <w:rPr>
          <w:rFonts w:ascii="Arial" w:eastAsia="Arial" w:hAnsi="Arial" w:cs="Arial"/>
        </w:rPr>
      </w:pPr>
      <w:r>
        <w:rPr>
          <w:rFonts w:ascii="Times New Roman" w:hAnsi="Times New Roman"/>
          <w:b/>
          <w:bCs/>
          <w:color w:val="59595B"/>
          <w:sz w:val="24"/>
          <w:szCs w:val="24"/>
          <w:u w:color="59595B"/>
        </w:rPr>
        <w:t>MRI DIRECTOR REVIEW OF RESEARCH INVOLVING MRI</w:t>
      </w:r>
    </w:p>
    <w:tbl>
      <w:tblPr>
        <w:tblW w:w="18269" w:type="dxa"/>
        <w:tblInd w:w="1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728"/>
        <w:gridCol w:w="7541"/>
      </w:tblGrid>
      <w:tr w:rsidR="0028067D" w14:paraId="32A9FACE" w14:textId="77777777" w:rsidTr="00EA6599">
        <w:trPr>
          <w:trHeight w:val="1072"/>
        </w:trPr>
        <w:tc>
          <w:tcPr>
            <w:tcW w:w="10728" w:type="dxa"/>
            <w:tcBorders>
              <w:top w:val="nil"/>
              <w:left w:val="nil"/>
              <w:bottom w:val="nil"/>
              <w:right w:val="nil"/>
            </w:tcBorders>
            <w:shd w:val="clear" w:color="auto" w:fill="auto"/>
            <w:tcMar>
              <w:top w:w="80" w:type="dxa"/>
              <w:left w:w="80" w:type="dxa"/>
              <w:bottom w:w="80" w:type="dxa"/>
              <w:right w:w="80" w:type="dxa"/>
            </w:tcMar>
          </w:tcPr>
          <w:p w14:paraId="0DFEDEE4" w14:textId="279F0F0C" w:rsidR="0028067D" w:rsidRPr="00AA36F9" w:rsidRDefault="0028067D">
            <w:pPr>
              <w:pStyle w:val="Body"/>
              <w:widowControl w:val="0"/>
              <w:tabs>
                <w:tab w:val="left" w:pos="530"/>
              </w:tabs>
              <w:rPr>
                <w:rFonts w:ascii="Times New Roman" w:eastAsia="MS Gothic" w:hAnsi="Times New Roman" w:cs="Times New Roman"/>
              </w:rPr>
            </w:pPr>
          </w:p>
          <w:p w14:paraId="1A6BDD39" w14:textId="4BCAE201" w:rsidR="00641003" w:rsidRPr="00AA36F9" w:rsidRDefault="00AA36F9">
            <w:pPr>
              <w:pStyle w:val="Body"/>
              <w:widowControl w:val="0"/>
              <w:tabs>
                <w:tab w:val="left" w:pos="530"/>
              </w:tabs>
              <w:rPr>
                <w:rFonts w:ascii="Times New Roman" w:eastAsia="MS Gothic" w:hAnsi="Times New Roman" w:cs="Times New Roman"/>
              </w:rPr>
            </w:pPr>
            <w:r w:rsidRPr="00AA36F9">
              <w:rPr>
                <w:rFonts w:ascii="Times New Roman" w:eastAsia="MS Gothic" w:hAnsi="Times New Roman" w:cs="Times New Roman"/>
              </w:rPr>
              <w:t xml:space="preserve">PI: </w:t>
            </w:r>
          </w:p>
          <w:p w14:paraId="47156180" w14:textId="0B8898E9" w:rsidR="00AA36F9" w:rsidRPr="00AA36F9" w:rsidRDefault="00AA36F9">
            <w:pPr>
              <w:pStyle w:val="Body"/>
              <w:widowControl w:val="0"/>
              <w:tabs>
                <w:tab w:val="left" w:pos="530"/>
              </w:tabs>
              <w:rPr>
                <w:rFonts w:ascii="Times New Roman" w:eastAsia="MS Gothic" w:hAnsi="Times New Roman" w:cs="Times New Roman"/>
              </w:rPr>
            </w:pPr>
            <w:r w:rsidRPr="00AA36F9">
              <w:rPr>
                <w:rFonts w:ascii="Times New Roman" w:eastAsia="MS Gothic" w:hAnsi="Times New Roman" w:cs="Times New Roman"/>
              </w:rPr>
              <w:t xml:space="preserve">DATE: </w:t>
            </w:r>
          </w:p>
          <w:p w14:paraId="5946AC15" w14:textId="1053870B" w:rsidR="00AA36F9" w:rsidRPr="00AA36F9" w:rsidRDefault="00AA36F9">
            <w:pPr>
              <w:pStyle w:val="Body"/>
              <w:widowControl w:val="0"/>
              <w:tabs>
                <w:tab w:val="left" w:pos="530"/>
              </w:tabs>
              <w:rPr>
                <w:rFonts w:ascii="Times New Roman" w:eastAsia="MS Gothic" w:hAnsi="Times New Roman" w:cs="Times New Roman"/>
              </w:rPr>
            </w:pPr>
            <w:r w:rsidRPr="00AA36F9">
              <w:rPr>
                <w:rFonts w:ascii="Times New Roman" w:eastAsia="MS Gothic" w:hAnsi="Times New Roman" w:cs="Times New Roman"/>
              </w:rPr>
              <w:t xml:space="preserve">DIVISION: </w:t>
            </w:r>
          </w:p>
          <w:p w14:paraId="1172859E" w14:textId="65C29983" w:rsidR="00AA36F9" w:rsidRPr="00AA36F9" w:rsidRDefault="00AA36F9">
            <w:pPr>
              <w:pStyle w:val="Body"/>
              <w:widowControl w:val="0"/>
              <w:tabs>
                <w:tab w:val="left" w:pos="530"/>
              </w:tabs>
              <w:rPr>
                <w:rFonts w:ascii="Times New Roman" w:eastAsia="MS Gothic" w:hAnsi="Times New Roman" w:cs="Times New Roman"/>
              </w:rPr>
            </w:pPr>
            <w:r w:rsidRPr="00AA36F9">
              <w:rPr>
                <w:rFonts w:ascii="Times New Roman" w:eastAsia="MS Gothic" w:hAnsi="Times New Roman" w:cs="Times New Roman"/>
              </w:rPr>
              <w:t xml:space="preserve">PROTOCOL: </w:t>
            </w:r>
          </w:p>
          <w:p w14:paraId="44AD2085" w14:textId="0F8A99BC" w:rsidR="000124C1" w:rsidRPr="00AA36F9" w:rsidRDefault="00AA36F9">
            <w:pPr>
              <w:pStyle w:val="Body"/>
              <w:widowControl w:val="0"/>
              <w:tabs>
                <w:tab w:val="left" w:pos="530"/>
              </w:tabs>
              <w:rPr>
                <w:rFonts w:ascii="Times New Roman" w:eastAsia="MS Gothic" w:hAnsi="Times New Roman" w:cs="Times New Roman"/>
              </w:rPr>
            </w:pPr>
            <w:r w:rsidRPr="00AA36F9">
              <w:rPr>
                <w:rFonts w:ascii="Times New Roman" w:eastAsia="MS Gothic" w:hAnsi="Times New Roman" w:cs="Times New Roman"/>
              </w:rPr>
              <w:t xml:space="preserve">PROJECT TITLE: </w:t>
            </w:r>
          </w:p>
          <w:p w14:paraId="72DA39F0" w14:textId="77777777" w:rsidR="000124C1" w:rsidRDefault="000124C1">
            <w:pPr>
              <w:pStyle w:val="Body"/>
              <w:widowControl w:val="0"/>
              <w:tabs>
                <w:tab w:val="left" w:pos="530"/>
              </w:tabs>
              <w:rPr>
                <w:rFonts w:ascii="MS Gothic" w:eastAsia="MS Gothic" w:hAnsi="MS Gothic" w:cs="MS Gothic"/>
              </w:rPr>
            </w:pPr>
          </w:p>
          <w:p w14:paraId="05B98535" w14:textId="72A5C6FE" w:rsidR="0028067D" w:rsidRDefault="00A65AF7" w:rsidP="00EA6599">
            <w:pPr>
              <w:pStyle w:val="Body"/>
              <w:widowControl w:val="0"/>
              <w:tabs>
                <w:tab w:val="left" w:pos="530"/>
              </w:tabs>
            </w:pPr>
            <w:r>
              <w:rPr>
                <w:rFonts w:ascii="MS Gothic" w:eastAsia="MS Gothic" w:hAnsi="MS Gothic" w:cs="MS Gothic"/>
              </w:rPr>
              <w:t>☐</w:t>
            </w:r>
            <w:r>
              <w:rPr>
                <w:rFonts w:ascii="Times New Roman" w:eastAsia="Times New Roman" w:hAnsi="Times New Roman" w:cs="Times New Roman"/>
              </w:rPr>
              <w:tab/>
              <w:t xml:space="preserve">   </w:t>
            </w:r>
            <w:r>
              <w:rPr>
                <w:rFonts w:ascii="Times New Roman" w:hAnsi="Times New Roman"/>
                <w:sz w:val="19"/>
                <w:szCs w:val="19"/>
              </w:rPr>
              <w:t xml:space="preserve">I ATTEST THAT THIS RESEARCH PROTOCOL </w:t>
            </w:r>
            <w:r>
              <w:rPr>
                <w:rFonts w:ascii="Times New Roman" w:hAnsi="Times New Roman"/>
                <w:sz w:val="19"/>
                <w:szCs w:val="19"/>
              </w:rPr>
              <w:t>INVOLVES THE USE OF MRI WITH MINORS.</w:t>
            </w:r>
            <w:r>
              <w:rPr>
                <w:rFonts w:ascii="Times New Roman" w:hAnsi="Times New Roman"/>
              </w:rPr>
              <w:t xml:space="preserve"> </w:t>
            </w:r>
          </w:p>
        </w:tc>
        <w:tc>
          <w:tcPr>
            <w:tcW w:w="7541" w:type="dxa"/>
            <w:tcBorders>
              <w:top w:val="nil"/>
              <w:left w:val="nil"/>
              <w:bottom w:val="nil"/>
              <w:right w:val="nil"/>
            </w:tcBorders>
            <w:shd w:val="clear" w:color="auto" w:fill="auto"/>
            <w:tcMar>
              <w:top w:w="80" w:type="dxa"/>
              <w:left w:w="80" w:type="dxa"/>
              <w:bottom w:w="80" w:type="dxa"/>
              <w:right w:w="80" w:type="dxa"/>
            </w:tcMar>
          </w:tcPr>
          <w:p w14:paraId="3937F475" w14:textId="77777777" w:rsidR="0028067D" w:rsidRDefault="0028067D"/>
        </w:tc>
      </w:tr>
    </w:tbl>
    <w:p w14:paraId="3E07838F" w14:textId="77777777" w:rsidR="0028067D" w:rsidRDefault="0028067D">
      <w:pPr>
        <w:pStyle w:val="Body"/>
        <w:widowControl w:val="0"/>
        <w:spacing w:line="240" w:lineRule="auto"/>
        <w:rPr>
          <w:rFonts w:ascii="Arial" w:eastAsia="Arial" w:hAnsi="Arial" w:cs="Arial"/>
        </w:rPr>
      </w:pPr>
    </w:p>
    <w:p w14:paraId="414ECCCE" w14:textId="77777777" w:rsidR="0028067D" w:rsidRDefault="0028067D">
      <w:pPr>
        <w:pStyle w:val="Body"/>
        <w:spacing w:after="0" w:line="200" w:lineRule="exact"/>
        <w:rPr>
          <w:rFonts w:ascii="Times New Roman" w:eastAsia="Times New Roman" w:hAnsi="Times New Roman" w:cs="Times New Roman"/>
          <w:sz w:val="19"/>
          <w:szCs w:val="19"/>
        </w:rPr>
      </w:pPr>
    </w:p>
    <w:p w14:paraId="0713DC19" w14:textId="77777777" w:rsidR="0028067D" w:rsidRDefault="0028067D">
      <w:pPr>
        <w:pStyle w:val="Body"/>
        <w:spacing w:after="0" w:line="200" w:lineRule="exact"/>
        <w:rPr>
          <w:rFonts w:ascii="Times New Roman" w:eastAsia="Times New Roman" w:hAnsi="Times New Roman" w:cs="Times New Roman"/>
          <w:sz w:val="19"/>
          <w:szCs w:val="19"/>
        </w:rPr>
      </w:pPr>
    </w:p>
    <w:p w14:paraId="1FEF55B8" w14:textId="6507EE63" w:rsidR="0028067D" w:rsidRDefault="00A65AF7">
      <w:pPr>
        <w:pStyle w:val="Body"/>
        <w:tabs>
          <w:tab w:val="left" w:pos="720"/>
        </w:tabs>
        <w:ind w:left="720" w:hanging="450"/>
      </w:pPr>
      <w:r>
        <w:rPr>
          <w:rFonts w:ascii="MS Gothic" w:eastAsia="MS Gothic" w:hAnsi="MS Gothic" w:cs="MS Gothic"/>
        </w:rPr>
        <w:t>☐</w:t>
      </w:r>
      <w:r>
        <w:rPr>
          <w:rFonts w:ascii="Times New Roman" w:eastAsia="Times New Roman" w:hAnsi="Times New Roman" w:cs="Times New Roman"/>
        </w:rPr>
        <w:tab/>
      </w:r>
      <w:r w:rsidR="00EA6599">
        <w:rPr>
          <w:rFonts w:ascii="Times New Roman" w:eastAsia="Times New Roman" w:hAnsi="Times New Roman" w:cs="Times New Roman"/>
        </w:rPr>
        <w:t xml:space="preserve">     </w:t>
      </w:r>
      <w:r>
        <w:rPr>
          <w:rFonts w:ascii="Times New Roman" w:eastAsia="Times New Roman" w:hAnsi="Times New Roman" w:cs="Times New Roman"/>
        </w:rPr>
        <w:t xml:space="preserve">I </w:t>
      </w:r>
      <w:r>
        <w:rPr>
          <w:rFonts w:ascii="Times New Roman" w:hAnsi="Times New Roman"/>
          <w:sz w:val="19"/>
          <w:szCs w:val="19"/>
        </w:rPr>
        <w:t xml:space="preserve">APPROVE THE USE OF NYSPI MRI SUITE DEPARTMENTAL RESOURCES, FACILITIES, AND STAFF AS DETAILED IN THE PROTOCOL. THE MRI PROCEDURES DETAILED IN THE PROTOCOL ARE CONSISTENT WITH THE POLICIES AND PROCEDURES/STANDARD REQUIREMENTS OF THE MRI UNIT/COMMITTEE. </w:t>
      </w:r>
    </w:p>
    <w:p w14:paraId="2EB7718C" w14:textId="77777777" w:rsidR="00B615A3" w:rsidRDefault="00B615A3">
      <w:pPr>
        <w:pStyle w:val="Body"/>
        <w:widowControl w:val="0"/>
        <w:spacing w:after="0" w:line="240" w:lineRule="auto"/>
        <w:rPr>
          <w:rFonts w:ascii="Times New Roman" w:eastAsia="Times New Roman" w:hAnsi="Times New Roman" w:cs="Times New Roman"/>
          <w:sz w:val="21"/>
          <w:szCs w:val="21"/>
        </w:rPr>
      </w:pPr>
    </w:p>
    <w:p w14:paraId="662DAF68" w14:textId="77777777" w:rsidR="00B615A3" w:rsidRDefault="00B615A3">
      <w:pPr>
        <w:pStyle w:val="Body"/>
        <w:widowControl w:val="0"/>
        <w:spacing w:after="0" w:line="240" w:lineRule="auto"/>
        <w:rPr>
          <w:rFonts w:ascii="Times New Roman" w:eastAsia="Times New Roman" w:hAnsi="Times New Roman" w:cs="Times New Roman"/>
          <w:sz w:val="21"/>
          <w:szCs w:val="21"/>
        </w:rPr>
      </w:pPr>
    </w:p>
    <w:p w14:paraId="342C469B" w14:textId="51117C1B" w:rsidR="00B615A3" w:rsidRDefault="00641003">
      <w:pPr>
        <w:pStyle w:val="Body"/>
        <w:widowControl w:val="0"/>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ADDITIONAL COMMENTS: </w:t>
      </w:r>
    </w:p>
    <w:p w14:paraId="2EEDBEA4" w14:textId="77777777" w:rsidR="00B615A3" w:rsidRDefault="00B615A3">
      <w:pPr>
        <w:pStyle w:val="Body"/>
        <w:widowControl w:val="0"/>
        <w:spacing w:after="0" w:line="240" w:lineRule="auto"/>
        <w:rPr>
          <w:rFonts w:ascii="Times New Roman" w:eastAsia="Times New Roman" w:hAnsi="Times New Roman" w:cs="Times New Roman"/>
          <w:sz w:val="21"/>
          <w:szCs w:val="21"/>
        </w:rPr>
      </w:pPr>
    </w:p>
    <w:p w14:paraId="248350AD" w14:textId="77777777" w:rsidR="00B615A3" w:rsidRDefault="00B615A3">
      <w:pPr>
        <w:pStyle w:val="Body"/>
        <w:widowControl w:val="0"/>
        <w:spacing w:after="0" w:line="240" w:lineRule="auto"/>
        <w:rPr>
          <w:rFonts w:ascii="Times New Roman" w:eastAsia="Times New Roman" w:hAnsi="Times New Roman" w:cs="Times New Roman"/>
          <w:sz w:val="21"/>
          <w:szCs w:val="21"/>
        </w:rPr>
      </w:pPr>
    </w:p>
    <w:p w14:paraId="04414CD7" w14:textId="77777777" w:rsidR="00B615A3" w:rsidRDefault="00B615A3">
      <w:pPr>
        <w:pStyle w:val="Body"/>
        <w:widowControl w:val="0"/>
        <w:spacing w:after="0" w:line="240" w:lineRule="auto"/>
        <w:rPr>
          <w:rFonts w:ascii="Times New Roman" w:eastAsia="Times New Roman" w:hAnsi="Times New Roman" w:cs="Times New Roman"/>
          <w:sz w:val="21"/>
          <w:szCs w:val="21"/>
        </w:rPr>
      </w:pPr>
    </w:p>
    <w:p w14:paraId="673E1F36" w14:textId="77777777" w:rsidR="00B615A3" w:rsidRDefault="00B615A3">
      <w:pPr>
        <w:pStyle w:val="Body"/>
        <w:widowControl w:val="0"/>
        <w:spacing w:after="0" w:line="240" w:lineRule="auto"/>
        <w:rPr>
          <w:rFonts w:ascii="Times New Roman" w:eastAsia="Times New Roman" w:hAnsi="Times New Roman" w:cs="Times New Roman"/>
          <w:sz w:val="21"/>
          <w:szCs w:val="21"/>
        </w:rPr>
      </w:pPr>
    </w:p>
    <w:p w14:paraId="1D56E517" w14:textId="77777777" w:rsidR="00B615A3" w:rsidRDefault="00B615A3">
      <w:pPr>
        <w:pStyle w:val="Body"/>
        <w:widowControl w:val="0"/>
        <w:spacing w:after="0" w:line="240" w:lineRule="auto"/>
        <w:rPr>
          <w:rFonts w:ascii="Times New Roman" w:eastAsia="Times New Roman" w:hAnsi="Times New Roman" w:cs="Times New Roman"/>
          <w:sz w:val="21"/>
          <w:szCs w:val="21"/>
        </w:rPr>
      </w:pPr>
    </w:p>
    <w:p w14:paraId="2A57252C" w14:textId="77777777" w:rsidR="00B615A3" w:rsidRDefault="00B615A3">
      <w:pPr>
        <w:pStyle w:val="Body"/>
        <w:widowControl w:val="0"/>
        <w:spacing w:after="0" w:line="240" w:lineRule="auto"/>
        <w:rPr>
          <w:rFonts w:ascii="Times New Roman" w:eastAsia="Times New Roman" w:hAnsi="Times New Roman" w:cs="Times New Roman"/>
          <w:sz w:val="21"/>
          <w:szCs w:val="21"/>
        </w:rPr>
      </w:pPr>
    </w:p>
    <w:p w14:paraId="01C5A117" w14:textId="77777777" w:rsidR="00B615A3" w:rsidRDefault="00B615A3">
      <w:pPr>
        <w:pStyle w:val="Body"/>
        <w:widowControl w:val="0"/>
        <w:spacing w:after="0" w:line="240" w:lineRule="auto"/>
        <w:rPr>
          <w:rFonts w:ascii="Times New Roman" w:eastAsia="Times New Roman" w:hAnsi="Times New Roman" w:cs="Times New Roman"/>
          <w:sz w:val="21"/>
          <w:szCs w:val="21"/>
        </w:rPr>
      </w:pPr>
    </w:p>
    <w:p w14:paraId="3FFB1DC7" w14:textId="77777777" w:rsidR="00B615A3" w:rsidRDefault="00B615A3">
      <w:pPr>
        <w:pStyle w:val="Body"/>
        <w:widowControl w:val="0"/>
        <w:spacing w:after="0" w:line="240" w:lineRule="auto"/>
        <w:rPr>
          <w:rFonts w:ascii="Times New Roman" w:eastAsia="Times New Roman" w:hAnsi="Times New Roman" w:cs="Times New Roman"/>
          <w:sz w:val="21"/>
          <w:szCs w:val="21"/>
        </w:rPr>
      </w:pPr>
    </w:p>
    <w:p w14:paraId="13ACFF84" w14:textId="77777777" w:rsidR="00B615A3" w:rsidRDefault="00B615A3">
      <w:pPr>
        <w:pStyle w:val="Body"/>
        <w:widowControl w:val="0"/>
        <w:spacing w:after="0" w:line="240" w:lineRule="auto"/>
        <w:rPr>
          <w:rFonts w:ascii="Times New Roman" w:eastAsia="Times New Roman" w:hAnsi="Times New Roman" w:cs="Times New Roman"/>
          <w:sz w:val="21"/>
          <w:szCs w:val="21"/>
        </w:rPr>
      </w:pPr>
    </w:p>
    <w:p w14:paraId="36B8B750" w14:textId="77777777" w:rsidR="00B615A3" w:rsidRDefault="00B615A3">
      <w:pPr>
        <w:pStyle w:val="Body"/>
        <w:widowControl w:val="0"/>
        <w:spacing w:after="0" w:line="240" w:lineRule="auto"/>
        <w:rPr>
          <w:rFonts w:ascii="Times New Roman" w:eastAsia="Times New Roman" w:hAnsi="Times New Roman" w:cs="Times New Roman"/>
          <w:sz w:val="21"/>
          <w:szCs w:val="21"/>
        </w:rPr>
      </w:pPr>
    </w:p>
    <w:p w14:paraId="37B32F71" w14:textId="77777777" w:rsidR="0028067D" w:rsidRDefault="0028067D">
      <w:pPr>
        <w:pStyle w:val="Body"/>
        <w:spacing w:after="0" w:line="200" w:lineRule="exact"/>
        <w:rPr>
          <w:sz w:val="20"/>
          <w:szCs w:val="20"/>
        </w:rPr>
      </w:pPr>
    </w:p>
    <w:p w14:paraId="702FC243" w14:textId="77777777" w:rsidR="0028067D" w:rsidRDefault="0028067D">
      <w:pPr>
        <w:pStyle w:val="Body"/>
        <w:spacing w:after="0" w:line="200" w:lineRule="exact"/>
        <w:rPr>
          <w:sz w:val="20"/>
          <w:szCs w:val="20"/>
        </w:rPr>
      </w:pPr>
    </w:p>
    <w:p w14:paraId="733C77BA" w14:textId="77777777" w:rsidR="0028067D" w:rsidRDefault="00A65AF7">
      <w:pPr>
        <w:pStyle w:val="Body"/>
        <w:spacing w:after="0" w:line="200" w:lineRule="exact"/>
        <w:rPr>
          <w:sz w:val="20"/>
          <w:szCs w:val="20"/>
        </w:rPr>
      </w:pPr>
      <w:r>
        <w:rPr>
          <w:rFonts w:ascii="Times New Roman" w:eastAsia="Times New Roman" w:hAnsi="Times New Roman" w:cs="Times New Roman"/>
          <w:noProof/>
        </w:rPr>
        <mc:AlternateContent>
          <mc:Choice Requires="wps">
            <w:drawing>
              <wp:anchor distT="0" distB="0" distL="0" distR="0" simplePos="0" relativeHeight="251657216" behindDoc="1" locked="0" layoutInCell="1" allowOverlap="1" wp14:anchorId="6C82B796" wp14:editId="6DC9DEEA">
                <wp:simplePos x="0" y="0"/>
                <wp:positionH relativeFrom="page">
                  <wp:posOffset>4788217</wp:posOffset>
                </wp:positionH>
                <wp:positionV relativeFrom="line">
                  <wp:posOffset>26352</wp:posOffset>
                </wp:positionV>
                <wp:extent cx="2249170" cy="0"/>
                <wp:effectExtent l="0" t="0" r="0" b="0"/>
                <wp:wrapNone/>
                <wp:docPr id="1073741827" name="officeArt object" descr="Freeform 3"/>
                <wp:cNvGraphicFramePr/>
                <a:graphic xmlns:a="http://schemas.openxmlformats.org/drawingml/2006/main">
                  <a:graphicData uri="http://schemas.microsoft.com/office/word/2010/wordprocessingShape">
                    <wps:wsp>
                      <wps:cNvCnPr/>
                      <wps:spPr>
                        <a:xfrm>
                          <a:off x="0" y="0"/>
                          <a:ext cx="2249170" cy="0"/>
                        </a:xfrm>
                        <a:prstGeom prst="line">
                          <a:avLst/>
                        </a:prstGeom>
                        <a:noFill/>
                        <a:ln w="9525" cap="flat">
                          <a:solidFill>
                            <a:srgbClr val="606067"/>
                          </a:solidFill>
                          <a:prstDash val="solid"/>
                          <a:round/>
                        </a:ln>
                        <a:effectLst/>
                      </wps:spPr>
                      <wps:bodyPr/>
                    </wps:wsp>
                  </a:graphicData>
                </a:graphic>
              </wp:anchor>
            </w:drawing>
          </mc:Choice>
          <mc:Fallback xmlns:a="http://schemas.openxmlformats.org/drawingml/2006/main">
            <w:pict w14:anchorId="1DB264CE">
              <v:line id="_x0000_s1026" style="visibility:visible;position:absolute;margin-left:377.0pt;margin-top:2.1pt;width:177.1pt;height:0.0pt;z-index:-251659264;mso-position-horizontal:absolute;mso-position-horizontal-relative:page;mso-position-vertical:absolute;mso-position-vertical-relative:line;mso-wrap-distance-left:0.0pt;mso-wrap-distance-top:0.0pt;mso-wrap-distance-right:0.0pt;mso-wrap-distance-bottom:0.0pt;">
                <v:fill on="f"/>
                <v:stroke weight="0.8pt" color="#606067" opacity="100.0%" linestyle="single" joinstyle="round" endcap="flat" dashstyle="solid" filltype="solid" startarrow="none" startarrowwidth="medium" startarrowlength="medium" endarrow="none" endarrowwidth="medium" endarrowlength="medium"/>
                <w10:wrap type="none" side="bothSides" anchorx="page"/>
              </v:line>
            </w:pict>
          </mc:Fallback>
        </mc:AlternateContent>
      </w:r>
      <w:r>
        <w:rPr>
          <w:rFonts w:ascii="Times New Roman" w:eastAsia="Times New Roman" w:hAnsi="Times New Roman" w:cs="Times New Roman"/>
          <w:noProof/>
        </w:rPr>
        <mc:AlternateContent>
          <mc:Choice Requires="wps">
            <w:drawing>
              <wp:anchor distT="0" distB="0" distL="0" distR="0" simplePos="0" relativeHeight="251656192" behindDoc="1" locked="0" layoutInCell="1" allowOverlap="1" wp14:anchorId="7479A6B9" wp14:editId="79FE00D0">
                <wp:simplePos x="0" y="0"/>
                <wp:positionH relativeFrom="page">
                  <wp:posOffset>882332</wp:posOffset>
                </wp:positionH>
                <wp:positionV relativeFrom="line">
                  <wp:posOffset>26352</wp:posOffset>
                </wp:positionV>
                <wp:extent cx="2240280" cy="0"/>
                <wp:effectExtent l="0" t="0" r="0" b="0"/>
                <wp:wrapNone/>
                <wp:docPr id="1073741828" name="officeArt object" descr="Freeform 5"/>
                <wp:cNvGraphicFramePr/>
                <a:graphic xmlns:a="http://schemas.openxmlformats.org/drawingml/2006/main">
                  <a:graphicData uri="http://schemas.microsoft.com/office/word/2010/wordprocessingShape">
                    <wps:wsp>
                      <wps:cNvCnPr/>
                      <wps:spPr>
                        <a:xfrm>
                          <a:off x="0" y="0"/>
                          <a:ext cx="2240280" cy="0"/>
                        </a:xfrm>
                        <a:prstGeom prst="line">
                          <a:avLst/>
                        </a:prstGeom>
                        <a:noFill/>
                        <a:ln w="9525" cap="flat">
                          <a:solidFill>
                            <a:srgbClr val="676767"/>
                          </a:solidFill>
                          <a:prstDash val="solid"/>
                          <a:round/>
                        </a:ln>
                        <a:effectLst/>
                      </wps:spPr>
                      <wps:bodyPr/>
                    </wps:wsp>
                  </a:graphicData>
                </a:graphic>
              </wp:anchor>
            </w:drawing>
          </mc:Choice>
          <mc:Fallback xmlns:a="http://schemas.openxmlformats.org/drawingml/2006/main">
            <w:pict w14:anchorId="5B710DBC">
              <v:line id="_x0000_s1027" style="visibility:visible;position:absolute;margin-left:69.5pt;margin-top:2.1pt;width:176.4pt;height:0.0pt;z-index:-251660288;mso-position-horizontal:absolute;mso-position-horizontal-relative:page;mso-position-vertical:absolute;mso-position-vertical-relative:line;mso-wrap-distance-left:0.0pt;mso-wrap-distance-top:0.0pt;mso-wrap-distance-right:0.0pt;mso-wrap-distance-bottom:0.0pt;">
                <v:fill on="f"/>
                <v:stroke weight="0.8pt" color="#676767" opacity="100.0%" linestyle="single" joinstyle="round" endcap="flat" dashstyle="solid" filltype="solid" startarrow="none" startarrowwidth="medium" startarrowlength="medium" endarrow="none" endarrowwidth="medium" endarrowlength="medium"/>
                <w10:wrap type="none" side="bothSides" anchorx="page"/>
              </v:line>
            </w:pict>
          </mc:Fallback>
        </mc:AlternateContent>
      </w:r>
    </w:p>
    <w:p w14:paraId="71CA1048" w14:textId="77777777" w:rsidR="0028067D" w:rsidRDefault="00A65AF7">
      <w:pPr>
        <w:pStyle w:val="Body"/>
        <w:tabs>
          <w:tab w:val="center" w:pos="2340"/>
          <w:tab w:val="center" w:pos="8550"/>
        </w:tabs>
        <w:spacing w:after="0" w:line="240" w:lineRule="auto"/>
        <w:rPr>
          <w:rFonts w:ascii="Times New Roman" w:eastAsia="Times New Roman" w:hAnsi="Times New Roman" w:cs="Times New Roman"/>
          <w:spacing w:val="-4"/>
          <w:sz w:val="19"/>
          <w:szCs w:val="19"/>
        </w:rPr>
      </w:pPr>
      <w:r>
        <w:rPr>
          <w:rFonts w:ascii="Times New Roman" w:eastAsia="Times New Roman" w:hAnsi="Times New Roman" w:cs="Times New Roman"/>
          <w:sz w:val="19"/>
          <w:szCs w:val="19"/>
          <w:lang w:val="pt-PT"/>
        </w:rPr>
        <w:tab/>
        <w:t>SIGNATURE</w:t>
      </w:r>
      <w:r>
        <w:rPr>
          <w:rFonts w:ascii="Times New Roman" w:eastAsia="Times New Roman" w:hAnsi="Times New Roman" w:cs="Times New Roman"/>
          <w:sz w:val="19"/>
          <w:szCs w:val="19"/>
          <w:lang w:val="pt-PT"/>
        </w:rPr>
        <w:tab/>
      </w:r>
      <w:r>
        <w:rPr>
          <w:rFonts w:ascii="Times New Roman" w:hAnsi="Times New Roman"/>
          <w:spacing w:val="-4"/>
          <w:sz w:val="19"/>
          <w:szCs w:val="19"/>
        </w:rPr>
        <w:t xml:space="preserve"> DATE</w:t>
      </w:r>
    </w:p>
    <w:p w14:paraId="6FDF81C8" w14:textId="77777777" w:rsidR="0028067D" w:rsidRDefault="00A65AF7">
      <w:pPr>
        <w:pStyle w:val="Body"/>
        <w:tabs>
          <w:tab w:val="center" w:pos="2340"/>
          <w:tab w:val="center" w:pos="8550"/>
        </w:tabs>
        <w:spacing w:after="0" w:line="240" w:lineRule="auto"/>
      </w:pPr>
      <w:r>
        <w:rPr>
          <w:rFonts w:ascii="Times New Roman" w:eastAsia="Times New Roman" w:hAnsi="Times New Roman" w:cs="Times New Roman"/>
          <w:spacing w:val="-4"/>
          <w:sz w:val="19"/>
          <w:szCs w:val="19"/>
        </w:rPr>
        <w:tab/>
        <w:t>MRI Director or Designee</w:t>
      </w:r>
    </w:p>
    <w:sectPr w:rsidR="0028067D">
      <w:headerReference w:type="default" r:id="rId6"/>
      <w:footerReference w:type="default" r:id="rId7"/>
      <w:headerReference w:type="first" r:id="rId8"/>
      <w:footerReference w:type="first" r:id="rId9"/>
      <w:pgSz w:w="12240" w:h="15840"/>
      <w:pgMar w:top="288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1A407" w14:textId="77777777" w:rsidR="00726569" w:rsidRDefault="00726569">
      <w:r>
        <w:separator/>
      </w:r>
    </w:p>
  </w:endnote>
  <w:endnote w:type="continuationSeparator" w:id="0">
    <w:p w14:paraId="276FB873" w14:textId="77777777" w:rsidR="00726569" w:rsidRDefault="00726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E8FFC08" w14:paraId="55661BFC" w14:textId="77777777" w:rsidTr="0E8FFC08">
      <w:trPr>
        <w:trHeight w:val="300"/>
      </w:trPr>
      <w:tc>
        <w:tcPr>
          <w:tcW w:w="3600" w:type="dxa"/>
        </w:tcPr>
        <w:p w14:paraId="4A44BB76" w14:textId="5F92BB28" w:rsidR="0E8FFC08" w:rsidRDefault="0E8FFC08" w:rsidP="0E8FFC08">
          <w:pPr>
            <w:pStyle w:val="Header"/>
            <w:ind w:left="-115"/>
          </w:pPr>
        </w:p>
      </w:tc>
      <w:tc>
        <w:tcPr>
          <w:tcW w:w="3600" w:type="dxa"/>
        </w:tcPr>
        <w:p w14:paraId="1E5D9786" w14:textId="1A6D9DE0" w:rsidR="0E8FFC08" w:rsidRDefault="0E8FFC08" w:rsidP="0E8FFC08">
          <w:pPr>
            <w:pStyle w:val="Header"/>
            <w:jc w:val="center"/>
          </w:pPr>
        </w:p>
      </w:tc>
      <w:tc>
        <w:tcPr>
          <w:tcW w:w="3600" w:type="dxa"/>
        </w:tcPr>
        <w:p w14:paraId="3328D85C" w14:textId="57BB1AC9" w:rsidR="0E8FFC08" w:rsidRDefault="0E8FFC08" w:rsidP="0E8FFC08">
          <w:pPr>
            <w:pStyle w:val="Header"/>
            <w:ind w:right="-115"/>
            <w:jc w:val="right"/>
          </w:pPr>
        </w:p>
      </w:tc>
    </w:tr>
  </w:tbl>
  <w:p w14:paraId="089DD8F1" w14:textId="47287509" w:rsidR="0E8FFC08" w:rsidRDefault="0E8FFC08" w:rsidP="0E8FF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82B71" w14:textId="77777777" w:rsidR="0028067D" w:rsidRDefault="00A65AF7">
    <w:pPr>
      <w:pStyle w:val="Footer"/>
      <w:tabs>
        <w:tab w:val="clear" w:pos="4680"/>
        <w:tab w:val="clear" w:pos="9360"/>
        <w:tab w:val="left" w:pos="4905"/>
      </w:tabs>
      <w:jc w:val="center"/>
      <w:rPr>
        <w:rFonts w:ascii="Arial" w:eastAsia="Arial" w:hAnsi="Arial" w:cs="Arial"/>
        <w:b/>
        <w:bCs/>
        <w:color w:val="522878"/>
        <w:u w:color="522878"/>
      </w:rPr>
    </w:pPr>
    <w:r>
      <w:rPr>
        <w:rFonts w:ascii="Arial" w:hAnsi="Arial"/>
        <w:b/>
        <w:bCs/>
        <w:color w:val="522878"/>
        <w:u w:color="522878"/>
      </w:rPr>
      <w:t xml:space="preserve">A FACILITY OF THE OFFICE OF </w:t>
    </w:r>
    <w:r>
      <w:rPr>
        <w:rFonts w:ascii="Arial" w:hAnsi="Arial"/>
        <w:b/>
        <w:bCs/>
        <w:color w:val="522878"/>
        <w:u w:color="522878"/>
      </w:rPr>
      <w:t>MENTAL HEALTH</w:t>
    </w:r>
  </w:p>
  <w:p w14:paraId="61974D83" w14:textId="77777777" w:rsidR="0028067D" w:rsidRDefault="00A65AF7">
    <w:pPr>
      <w:pStyle w:val="Footer"/>
      <w:jc w:val="center"/>
    </w:pPr>
    <w:r>
      <w:rPr>
        <w:rFonts w:ascii="Tahoma" w:eastAsia="Tahoma" w:hAnsi="Tahoma" w:cs="Tahoma"/>
        <w:color w:val="646569"/>
        <w:sz w:val="16"/>
        <w:szCs w:val="16"/>
        <w:u w:color="646569"/>
      </w:rPr>
      <w:br/>
    </w:r>
    <w:r>
      <w:rPr>
        <w:rFonts w:ascii="Tahoma" w:hAnsi="Tahoma"/>
        <w:color w:val="646569"/>
        <w:sz w:val="16"/>
        <w:szCs w:val="16"/>
        <w:u w:color="646569"/>
      </w:rPr>
      <w:t>1051 Riverside Drive, New York, NY 10032-2695   |</w:t>
    </w:r>
    <w:proofErr w:type="gramStart"/>
    <w:r>
      <w:rPr>
        <w:rFonts w:ascii="Tahoma" w:hAnsi="Tahoma"/>
        <w:color w:val="646569"/>
        <w:sz w:val="16"/>
        <w:szCs w:val="16"/>
        <w:u w:color="646569"/>
      </w:rPr>
      <w:t xml:space="preserve">   (</w:t>
    </w:r>
    <w:proofErr w:type="gramEnd"/>
    <w:r>
      <w:rPr>
        <w:rFonts w:ascii="Tahoma" w:hAnsi="Tahoma"/>
        <w:color w:val="646569"/>
        <w:sz w:val="16"/>
        <w:szCs w:val="16"/>
        <w:u w:color="646569"/>
      </w:rPr>
      <w:t>646) 774-5300   |   Fax: (646) 774-5316   |   omh.ny.gov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FF4E6" w14:textId="77777777" w:rsidR="00726569" w:rsidRDefault="00726569">
      <w:r>
        <w:separator/>
      </w:r>
    </w:p>
  </w:footnote>
  <w:footnote w:type="continuationSeparator" w:id="0">
    <w:p w14:paraId="38377C17" w14:textId="77777777" w:rsidR="00726569" w:rsidRDefault="00726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E8FFC08" w14:paraId="193C8087" w14:textId="77777777" w:rsidTr="0E8FFC08">
      <w:trPr>
        <w:trHeight w:val="300"/>
      </w:trPr>
      <w:tc>
        <w:tcPr>
          <w:tcW w:w="3600" w:type="dxa"/>
        </w:tcPr>
        <w:p w14:paraId="5D1A4E5B" w14:textId="1070A602" w:rsidR="0E8FFC08" w:rsidRDefault="0E8FFC08" w:rsidP="0E8FFC08">
          <w:pPr>
            <w:pStyle w:val="Header"/>
            <w:ind w:left="-115"/>
          </w:pPr>
        </w:p>
      </w:tc>
      <w:tc>
        <w:tcPr>
          <w:tcW w:w="3600" w:type="dxa"/>
        </w:tcPr>
        <w:p w14:paraId="0EED258A" w14:textId="16402008" w:rsidR="0E8FFC08" w:rsidRDefault="0E8FFC08" w:rsidP="0E8FFC08">
          <w:pPr>
            <w:pStyle w:val="Header"/>
            <w:jc w:val="center"/>
          </w:pPr>
        </w:p>
      </w:tc>
      <w:tc>
        <w:tcPr>
          <w:tcW w:w="3600" w:type="dxa"/>
        </w:tcPr>
        <w:p w14:paraId="4F1413AF" w14:textId="0C1B46E6" w:rsidR="0E8FFC08" w:rsidRDefault="0E8FFC08" w:rsidP="0E8FFC08">
          <w:pPr>
            <w:pStyle w:val="Header"/>
            <w:ind w:right="-115"/>
            <w:jc w:val="right"/>
          </w:pPr>
        </w:p>
      </w:tc>
    </w:tr>
  </w:tbl>
  <w:p w14:paraId="0BDE4EA8" w14:textId="791B2B5C" w:rsidR="0E8FFC08" w:rsidRDefault="0E8FFC08" w:rsidP="0E8FFC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7DD7B" w14:textId="77777777" w:rsidR="00BD76B8" w:rsidRDefault="00BD76B8">
    <w:pPr>
      <w:pStyle w:val="Header"/>
      <w:jc w:val="center"/>
    </w:pPr>
  </w:p>
  <w:p w14:paraId="154DB8A8" w14:textId="77777777" w:rsidR="00BD76B8" w:rsidRDefault="00BD76B8">
    <w:pPr>
      <w:pStyle w:val="Header"/>
      <w:jc w:val="center"/>
    </w:pPr>
  </w:p>
  <w:p w14:paraId="7C41EAE7" w14:textId="77777777" w:rsidR="00BD76B8" w:rsidRDefault="00BD76B8">
    <w:pPr>
      <w:pStyle w:val="Header"/>
      <w:jc w:val="center"/>
    </w:pPr>
  </w:p>
  <w:p w14:paraId="58DC5EE5" w14:textId="77777777" w:rsidR="00BD76B8" w:rsidRDefault="00BD76B8">
    <w:pPr>
      <w:pStyle w:val="Heade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BD76B8" w14:paraId="66B07313" w14:textId="77777777" w:rsidTr="00AA2EDD">
      <w:tc>
        <w:tcPr>
          <w:tcW w:w="3596" w:type="dxa"/>
        </w:tcPr>
        <w:p w14:paraId="19E5FD3A" w14:textId="77777777" w:rsidR="00BD76B8" w:rsidRDefault="00BD76B8">
          <w:pPr>
            <w:pStyle w:val="Header"/>
            <w:pBdr>
              <w:top w:val="none" w:sz="0" w:space="0" w:color="auto"/>
              <w:left w:val="none" w:sz="0" w:space="0" w:color="auto"/>
              <w:bottom w:val="none" w:sz="0" w:space="0" w:color="auto"/>
              <w:right w:val="none" w:sz="0" w:space="0" w:color="auto"/>
              <w:between w:val="none" w:sz="0" w:space="0" w:color="auto"/>
              <w:bar w:val="none" w:sz="0" w:color="auto"/>
            </w:pBdr>
            <w:jc w:val="center"/>
          </w:pPr>
          <w:r>
            <w:t>KATHY HOCHUL</w:t>
          </w:r>
        </w:p>
        <w:p w14:paraId="4C6025EA" w14:textId="10999AB2" w:rsidR="00BD76B8" w:rsidRDefault="00BD76B8">
          <w:pPr>
            <w:pStyle w:val="Header"/>
            <w:pBdr>
              <w:top w:val="none" w:sz="0" w:space="0" w:color="auto"/>
              <w:left w:val="none" w:sz="0" w:space="0" w:color="auto"/>
              <w:bottom w:val="none" w:sz="0" w:space="0" w:color="auto"/>
              <w:right w:val="none" w:sz="0" w:space="0" w:color="auto"/>
              <w:between w:val="none" w:sz="0" w:space="0" w:color="auto"/>
              <w:bar w:val="none" w:sz="0" w:color="auto"/>
            </w:pBdr>
            <w:jc w:val="center"/>
          </w:pPr>
          <w:r>
            <w:t>Governor</w:t>
          </w:r>
        </w:p>
      </w:tc>
      <w:tc>
        <w:tcPr>
          <w:tcW w:w="3597" w:type="dxa"/>
        </w:tcPr>
        <w:p w14:paraId="49404E3C" w14:textId="77777777" w:rsidR="00BD76B8" w:rsidRDefault="00BD76B8" w:rsidP="00BD76B8">
          <w:pPr>
            <w:pStyle w:val="Header"/>
            <w:pBdr>
              <w:top w:val="none" w:sz="0" w:space="0" w:color="auto"/>
              <w:left w:val="none" w:sz="0" w:space="0" w:color="auto"/>
              <w:bottom w:val="none" w:sz="0" w:space="0" w:color="auto"/>
              <w:right w:val="none" w:sz="0" w:space="0" w:color="auto"/>
              <w:between w:val="none" w:sz="0" w:space="0" w:color="auto"/>
              <w:bar w:val="none" w:sz="0" w:color="auto"/>
            </w:pBdr>
            <w:jc w:val="center"/>
          </w:pPr>
          <w:r>
            <w:t>ANN MARIE T. SULLIVAN, M.D.</w:t>
          </w:r>
        </w:p>
        <w:p w14:paraId="1F9B4FA3" w14:textId="62FC808A" w:rsidR="00BD76B8" w:rsidRDefault="00BD76B8" w:rsidP="00BD76B8">
          <w:pPr>
            <w:pStyle w:val="Header"/>
            <w:pBdr>
              <w:top w:val="none" w:sz="0" w:space="0" w:color="auto"/>
              <w:left w:val="none" w:sz="0" w:space="0" w:color="auto"/>
              <w:bottom w:val="none" w:sz="0" w:space="0" w:color="auto"/>
              <w:right w:val="none" w:sz="0" w:space="0" w:color="auto"/>
              <w:between w:val="none" w:sz="0" w:space="0" w:color="auto"/>
              <w:bar w:val="none" w:sz="0" w:color="auto"/>
            </w:pBdr>
            <w:jc w:val="center"/>
          </w:pPr>
          <w:r>
            <w:t>Commissioner</w:t>
          </w:r>
        </w:p>
      </w:tc>
      <w:tc>
        <w:tcPr>
          <w:tcW w:w="3597" w:type="dxa"/>
        </w:tcPr>
        <w:p w14:paraId="096F0BBD" w14:textId="77777777" w:rsidR="00BD76B8" w:rsidRDefault="00BD76B8">
          <w:pPr>
            <w:pStyle w:val="Header"/>
            <w:pBdr>
              <w:top w:val="none" w:sz="0" w:space="0" w:color="auto"/>
              <w:left w:val="none" w:sz="0" w:space="0" w:color="auto"/>
              <w:bottom w:val="none" w:sz="0" w:space="0" w:color="auto"/>
              <w:right w:val="none" w:sz="0" w:space="0" w:color="auto"/>
              <w:between w:val="none" w:sz="0" w:space="0" w:color="auto"/>
              <w:bar w:val="none" w:sz="0" w:color="auto"/>
            </w:pBdr>
            <w:jc w:val="center"/>
          </w:pPr>
          <w:r>
            <w:t>JOSHUA GORDON, M.D., Ph.D.</w:t>
          </w:r>
        </w:p>
        <w:p w14:paraId="244ADA96" w14:textId="7FAB7645" w:rsidR="00BD76B8" w:rsidRDefault="00BD76B8">
          <w:pPr>
            <w:pStyle w:val="Header"/>
            <w:pBdr>
              <w:top w:val="none" w:sz="0" w:space="0" w:color="auto"/>
              <w:left w:val="none" w:sz="0" w:space="0" w:color="auto"/>
              <w:bottom w:val="none" w:sz="0" w:space="0" w:color="auto"/>
              <w:right w:val="none" w:sz="0" w:space="0" w:color="auto"/>
              <w:between w:val="none" w:sz="0" w:space="0" w:color="auto"/>
              <w:bar w:val="none" w:sz="0" w:color="auto"/>
            </w:pBdr>
            <w:jc w:val="center"/>
          </w:pPr>
          <w:r>
            <w:t>Director</w:t>
          </w:r>
        </w:p>
      </w:tc>
    </w:tr>
  </w:tbl>
  <w:p w14:paraId="3392608C" w14:textId="77777777" w:rsidR="00BD76B8" w:rsidRDefault="00BD76B8">
    <w:pPr>
      <w:pStyle w:val="Header"/>
      <w:jc w:val="center"/>
    </w:pPr>
  </w:p>
  <w:p w14:paraId="7FEE3515" w14:textId="7B602C5A" w:rsidR="0028067D" w:rsidRDefault="00A65AF7">
    <w:pPr>
      <w:pStyle w:val="Header"/>
      <w:jc w:val="center"/>
    </w:pPr>
    <w:r>
      <w:rPr>
        <w:noProof/>
      </w:rPr>
      <w:drawing>
        <wp:anchor distT="152400" distB="152400" distL="152400" distR="152400" simplePos="0" relativeHeight="251658240" behindDoc="1" locked="0" layoutInCell="1" allowOverlap="1" wp14:anchorId="4F4A1BAE" wp14:editId="0E7E6A3C">
          <wp:simplePos x="0" y="0"/>
          <wp:positionH relativeFrom="page">
            <wp:posOffset>921124</wp:posOffset>
          </wp:positionH>
          <wp:positionV relativeFrom="page">
            <wp:posOffset>437030</wp:posOffset>
          </wp:positionV>
          <wp:extent cx="5755529" cy="665630"/>
          <wp:effectExtent l="0" t="0" r="0" b="0"/>
          <wp:wrapNone/>
          <wp:docPr id="1073741825" name="officeArt object" descr="Picture 4"/>
          <wp:cNvGraphicFramePr/>
          <a:graphic xmlns:a="http://schemas.openxmlformats.org/drawingml/2006/main">
            <a:graphicData uri="http://schemas.openxmlformats.org/drawingml/2006/picture">
              <pic:pic xmlns:pic="http://schemas.openxmlformats.org/drawingml/2006/picture">
                <pic:nvPicPr>
                  <pic:cNvPr id="1073741825" name="Picture 4" descr="Picture 4"/>
                  <pic:cNvPicPr>
                    <a:picLocks noChangeAspect="1"/>
                  </pic:cNvPicPr>
                </pic:nvPicPr>
                <pic:blipFill rotWithShape="1">
                  <a:blip r:embed="rId1"/>
                  <a:srcRect b="47457"/>
                  <a:stretch/>
                </pic:blipFill>
                <pic:spPr bwMode="auto">
                  <a:xfrm>
                    <a:off x="0" y="0"/>
                    <a:ext cx="5757860" cy="665900"/>
                  </a:xfrm>
                  <a:prstGeom prst="rect">
                    <a:avLst/>
                  </a:prstGeom>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mc:AlternateContent>
        <mc:Choice Requires="wps">
          <w:drawing>
            <wp:anchor distT="152400" distB="152400" distL="152400" distR="152400" simplePos="0" relativeHeight="251659264" behindDoc="1" locked="0" layoutInCell="1" allowOverlap="1" wp14:anchorId="5B2E9404" wp14:editId="24F13725">
              <wp:simplePos x="0" y="0"/>
              <wp:positionH relativeFrom="page">
                <wp:posOffset>457200</wp:posOffset>
              </wp:positionH>
              <wp:positionV relativeFrom="page">
                <wp:posOffset>9381490</wp:posOffset>
              </wp:positionV>
              <wp:extent cx="6810376" cy="0"/>
              <wp:effectExtent l="0" t="0" r="0" b="0"/>
              <wp:wrapNone/>
              <wp:docPr id="1073741826" name="officeArt object" descr="Straight Connector 2"/>
              <wp:cNvGraphicFramePr/>
              <a:graphic xmlns:a="http://schemas.openxmlformats.org/drawingml/2006/main">
                <a:graphicData uri="http://schemas.microsoft.com/office/word/2010/wordprocessingShape">
                  <wps:wsp>
                    <wps:cNvCnPr/>
                    <wps:spPr>
                      <a:xfrm>
                        <a:off x="0" y="0"/>
                        <a:ext cx="6810376" cy="0"/>
                      </a:xfrm>
                      <a:prstGeom prst="line">
                        <a:avLst/>
                      </a:prstGeom>
                      <a:noFill/>
                      <a:ln w="12700" cap="flat">
                        <a:solidFill>
                          <a:srgbClr val="646569"/>
                        </a:solidFill>
                        <a:prstDash val="solid"/>
                        <a:miter lim="800000"/>
                      </a:ln>
                      <a:effectLst/>
                    </wps:spPr>
                    <wps:bodyPr/>
                  </wps:wsp>
                </a:graphicData>
              </a:graphic>
            </wp:anchor>
          </w:drawing>
        </mc:Choice>
        <mc:Fallback xmlns:a14="http://schemas.microsoft.com/office/drawing/2010/main" xmlns:pic="http://schemas.openxmlformats.org/drawingml/2006/picture" xmlns:a="http://schemas.openxmlformats.org/drawingml/2006/main">
          <w:pict w14:anchorId="332A378C">
            <v:line id="_x0000_s1028" style="visibility:visible;position:absolute;margin-left:36.0pt;margin-top:738.7pt;width:536.2pt;height:0.0pt;z-index:-251657216;mso-position-horizontal:absolute;mso-position-horizontal-relative:page;mso-position-vertical:absolute;mso-position-vertical-relative:page;mso-wrap-distance-left:12.0pt;mso-wrap-distance-top:12.0pt;mso-wrap-distance-right:12.0pt;mso-wrap-distance-bottom:12.0pt;">
              <v:fill on="f"/>
              <v:stroke weight="1.0pt" color="#646569" opacity="100.0%" linestyle="single" miterlimit="800.0%" joinstyle="miter" endcap="flat" dashstyle="solid" filltype="solid" startarrow="none" startarrowwidth="medium" startarrowlength="medium" endarrow="none" endarrowwidth="medium" endarrowlength="medium"/>
              <w10:wrap type="none" side="bothSides"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67D"/>
    <w:rsid w:val="00004C3E"/>
    <w:rsid w:val="000124C1"/>
    <w:rsid w:val="00182AA9"/>
    <w:rsid w:val="0028067D"/>
    <w:rsid w:val="005072AD"/>
    <w:rsid w:val="00541D86"/>
    <w:rsid w:val="00641003"/>
    <w:rsid w:val="00726569"/>
    <w:rsid w:val="00877D06"/>
    <w:rsid w:val="00A65AF7"/>
    <w:rsid w:val="00AA2EDD"/>
    <w:rsid w:val="00AA36F9"/>
    <w:rsid w:val="00B615A3"/>
    <w:rsid w:val="00BD76B8"/>
    <w:rsid w:val="00DA540A"/>
    <w:rsid w:val="00EA6599"/>
    <w:rsid w:val="00F9514F"/>
    <w:rsid w:val="0E8FFC08"/>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decimalSymbol w:val="."/>
  <w:listSeparator w:val=","/>
  <w14:docId w14:val="487381FB"/>
  <w15:docId w15:val="{0F2FA04D-2146-6845-8258-D3ED32D8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or-IN"/>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pPr>
      <w:tabs>
        <w:tab w:val="center" w:pos="4680"/>
        <w:tab w:val="right" w:pos="9360"/>
      </w:tabs>
    </w:pPr>
    <w:rPr>
      <w:rFonts w:ascii="Calibri" w:hAnsi="Calibri" w:cs="Arial Unicode MS"/>
      <w:color w:val="000000"/>
      <w:sz w:val="22"/>
      <w:szCs w:val="22"/>
      <w:u w:color="000000"/>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table" w:styleId="TableGrid">
    <w:name w:val="Table Grid"/>
    <w:basedOn w:val="TableNormal"/>
    <w:uiPriority w:val="39"/>
    <w:rsid w:val="00BD7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Metadata/LabelInfo.xml><?xml version="1.0" encoding="utf-8"?>
<clbl:labelList xmlns:clbl="http://schemas.microsoft.com/office/2020/mipLabelMetadata">
  <clbl:label id="{f46cb8ea-7900-4d10-8ceb-80e8c1c81ee7}" enabled="0" method="" siteId="{f46cb8ea-7900-4d10-8ceb-80e8c1c81ee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Riddle, Matthew (NYSPI)</cp:lastModifiedBy>
  <cp:revision>2</cp:revision>
  <dcterms:created xsi:type="dcterms:W3CDTF">2025-05-07T15:49:00Z</dcterms:created>
  <dcterms:modified xsi:type="dcterms:W3CDTF">2025-05-07T15:49:00Z</dcterms:modified>
</cp:coreProperties>
</file>